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29" w:rsidRDefault="00B44029" w:rsidP="00B4402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Obecné zastupiteľstvo Ľubovec  v súlade s ustanovením § 11, ods.4, zák.č.369/90 Zb. o obecnom zriadení  v neskoršom znení  p r i j í m a  dňa 28.03.2015 tieto</w:t>
      </w:r>
    </w:p>
    <w:p w:rsidR="00B44029" w:rsidRDefault="00B44029" w:rsidP="00B4402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</w:p>
    <w:p w:rsidR="00B44029" w:rsidRDefault="00B44029" w:rsidP="00B44029">
      <w:pPr>
        <w:tabs>
          <w:tab w:val="left" w:pos="-4731"/>
          <w:tab w:val="left" w:pos="-4319"/>
          <w:tab w:val="left" w:pos="-3599"/>
          <w:tab w:val="left" w:pos="-2879"/>
          <w:tab w:val="left" w:pos="-2159"/>
          <w:tab w:val="left" w:pos="-1439"/>
          <w:tab w:val="left" w:pos="-71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11057"/>
        </w:tabs>
        <w:spacing w:line="216" w:lineRule="auto"/>
        <w:jc w:val="center"/>
      </w:pPr>
      <w:r>
        <w:rPr>
          <w:rFonts w:ascii="Verdana" w:eastAsia="Verdana" w:hAnsi="Verdana" w:cs="Verdana"/>
          <w:b/>
          <w:sz w:val="32"/>
        </w:rPr>
        <w:t>ZÁVERY Z ROKOVANIA</w:t>
      </w:r>
    </w:p>
    <w:p w:rsidR="00B44029" w:rsidRDefault="00B44029" w:rsidP="00B44029"/>
    <w:p w:rsidR="00B44029" w:rsidRDefault="00B44029" w:rsidP="00B44029">
      <w:pPr>
        <w:tabs>
          <w:tab w:val="left" w:pos="360"/>
        </w:tabs>
        <w:rPr>
          <w:rFonts w:ascii="Verdana" w:hAnsi="Verdana"/>
          <w:i/>
          <w:u w:val="single"/>
        </w:rPr>
      </w:pPr>
      <w:r>
        <w:rPr>
          <w:rFonts w:ascii="Verdana" w:hAnsi="Verdana"/>
          <w:b/>
          <w:i/>
          <w:u w:val="single"/>
        </w:rPr>
        <w:t>Uznesenie číslo 26 - 28/03/2015</w:t>
      </w:r>
      <w:r>
        <w:rPr>
          <w:rFonts w:ascii="Verdana" w:hAnsi="Verdana"/>
          <w:i/>
          <w:u w:val="single"/>
        </w:rPr>
        <w:t> </w:t>
      </w:r>
    </w:p>
    <w:p w:rsidR="00B44029" w:rsidRDefault="00B44029" w:rsidP="00B4402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B44029" w:rsidRDefault="00B44029" w:rsidP="00B44029">
      <w:pPr>
        <w:jc w:val="both"/>
        <w:rPr>
          <w:b/>
          <w:bCs/>
        </w:rPr>
      </w:pPr>
      <w:r>
        <w:rPr>
          <w:b/>
          <w:bCs/>
        </w:rPr>
        <w:t>s c h v a ľ u j e</w:t>
      </w:r>
    </w:p>
    <w:p w:rsidR="00B44029" w:rsidRDefault="00B44029" w:rsidP="00B44029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odpredaj časti pozemku na parcele KN E č. 489 pre Ing. Jozefa Gumana, bytom Popradská 3, 080 01 Prešov </w:t>
      </w:r>
    </w:p>
    <w:p w:rsidR="00B44029" w:rsidRDefault="00B44029" w:rsidP="00B44029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rFonts w:ascii="Times New Roman" w:hAnsi="Times New Roman"/>
        </w:rPr>
      </w:pPr>
    </w:p>
    <w:p w:rsidR="00B44029" w:rsidRDefault="00B44029" w:rsidP="00B440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- </w:t>
      </w:r>
      <w:r>
        <w:rPr>
          <w:rFonts w:ascii="Times New Roman" w:hAnsi="Times New Roman"/>
          <w:sz w:val="24"/>
          <w:szCs w:val="24"/>
        </w:rPr>
        <w:tab/>
        <w:t>za:  Mgr. Matej Šarišský, Stanislav Štofan, Mgr. Zuzana Rapavá, A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Kotuličová</w:t>
      </w:r>
    </w:p>
    <w:p w:rsidR="00B44029" w:rsidRDefault="00B44029" w:rsidP="00B440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</w:p>
    <w:p w:rsidR="00B44029" w:rsidRDefault="00B44029" w:rsidP="00B440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</w:p>
    <w:p w:rsidR="00B44029" w:rsidRDefault="00B44029" w:rsidP="00B44029">
      <w:pPr>
        <w:tabs>
          <w:tab w:val="left" w:pos="-471"/>
          <w:tab w:val="left" w:pos="-59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rPr>
          <w:sz w:val="16"/>
          <w:szCs w:val="16"/>
        </w:rPr>
      </w:pPr>
    </w:p>
    <w:p w:rsidR="00B23B52" w:rsidRPr="00B44029" w:rsidRDefault="00B23B52" w:rsidP="00B44029"/>
    <w:sectPr w:rsidR="00B23B52" w:rsidRPr="00B4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4A9"/>
    <w:multiLevelType w:val="hybridMultilevel"/>
    <w:tmpl w:val="AA9E0730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3599"/>
    <w:multiLevelType w:val="hybridMultilevel"/>
    <w:tmpl w:val="88B03FC0"/>
    <w:lvl w:ilvl="0" w:tplc="D76E2906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4A7"/>
    <w:multiLevelType w:val="hybridMultilevel"/>
    <w:tmpl w:val="48F2C588"/>
    <w:lvl w:ilvl="0" w:tplc="20F80BDA">
      <w:start w:val="1"/>
      <w:numFmt w:val="decimal"/>
      <w:lvlText w:val="%1)"/>
      <w:lvlJc w:val="left"/>
      <w:pPr>
        <w:ind w:left="75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183"/>
    <w:multiLevelType w:val="hybridMultilevel"/>
    <w:tmpl w:val="E0DABDCE"/>
    <w:lvl w:ilvl="0" w:tplc="120A584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74A3"/>
    <w:multiLevelType w:val="hybridMultilevel"/>
    <w:tmpl w:val="AD5C4A6C"/>
    <w:lvl w:ilvl="0" w:tplc="D77408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E61AB"/>
    <w:multiLevelType w:val="hybridMultilevel"/>
    <w:tmpl w:val="5D4CA6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C2239"/>
    <w:multiLevelType w:val="multilevel"/>
    <w:tmpl w:val="8B4EA312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4DF45E5E"/>
    <w:multiLevelType w:val="hybridMultilevel"/>
    <w:tmpl w:val="2486B0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E39D1"/>
    <w:multiLevelType w:val="multilevel"/>
    <w:tmpl w:val="63D0A76C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57D41F70"/>
    <w:multiLevelType w:val="hybridMultilevel"/>
    <w:tmpl w:val="D68AE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86583"/>
    <w:multiLevelType w:val="hybridMultilevel"/>
    <w:tmpl w:val="A278449A"/>
    <w:lvl w:ilvl="0" w:tplc="3256533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89A7DBE"/>
    <w:multiLevelType w:val="hybridMultilevel"/>
    <w:tmpl w:val="52200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D"/>
    <w:rsid w:val="0020493E"/>
    <w:rsid w:val="00273EB9"/>
    <w:rsid w:val="002F2E6F"/>
    <w:rsid w:val="004C2E16"/>
    <w:rsid w:val="00613688"/>
    <w:rsid w:val="006369BD"/>
    <w:rsid w:val="00B23B52"/>
    <w:rsid w:val="00B44029"/>
    <w:rsid w:val="00CC056E"/>
    <w:rsid w:val="00DA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DA1C-0D31-4E50-A563-46C949E2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9B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CC0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15</cp:revision>
  <dcterms:created xsi:type="dcterms:W3CDTF">2017-03-17T10:46:00Z</dcterms:created>
  <dcterms:modified xsi:type="dcterms:W3CDTF">2017-03-17T10:55:00Z</dcterms:modified>
</cp:coreProperties>
</file>