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E2" w:rsidRDefault="00580BE2" w:rsidP="00580BE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580BE2" w:rsidRDefault="00580BE2" w:rsidP="00580BE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4.12.2019 tieto</w:t>
      </w:r>
    </w:p>
    <w:p w:rsidR="00580BE2" w:rsidRPr="00A84F79" w:rsidRDefault="00580BE2" w:rsidP="00580BE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580BE2" w:rsidRDefault="00580BE2" w:rsidP="00580BE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>ZÁVERY Z ROKOVANIA</w:t>
      </w:r>
    </w:p>
    <w:p w:rsidR="00580BE2" w:rsidRDefault="00580BE2" w:rsidP="00580BE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580BE2" w:rsidRPr="00501AC2" w:rsidRDefault="00580BE2" w:rsidP="00580BE2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80BE2" w:rsidRDefault="00580BE2" w:rsidP="00580BE2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580BE2" w:rsidRPr="002675C5" w:rsidRDefault="00580BE2" w:rsidP="00580BE2">
      <w:pPr>
        <w:numPr>
          <w:ilvl w:val="0"/>
          <w:numId w:val="1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580BE2" w:rsidRPr="002675C5" w:rsidRDefault="00580BE2" w:rsidP="00580BE2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komisiu:   Andrea Kotuličová, PhDr. Martina Tverdiková, Mgr. Matej Šarišský</w:t>
      </w:r>
    </w:p>
    <w:p w:rsidR="00580BE2" w:rsidRPr="002675C5" w:rsidRDefault="00580BE2" w:rsidP="00580BE2">
      <w:pPr>
        <w:numPr>
          <w:ilvl w:val="1"/>
          <w:numId w:val="1"/>
        </w:numPr>
        <w:tabs>
          <w:tab w:val="left" w:pos="360"/>
        </w:tabs>
        <w:spacing w:after="120"/>
        <w:ind w:left="1077" w:hanging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sz w:val="24"/>
          <w:szCs w:val="24"/>
        </w:rPr>
        <w:t xml:space="preserve">program rokovania uvedený v pozvánke </w:t>
      </w:r>
    </w:p>
    <w:p w:rsidR="00580BE2" w:rsidRPr="002675C5" w:rsidRDefault="00580BE2" w:rsidP="00580BE2">
      <w:pPr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b/>
          <w:sz w:val="24"/>
          <w:szCs w:val="24"/>
        </w:rPr>
        <w:t>u r č u j e</w:t>
      </w:r>
      <w:r w:rsidRPr="002675C5">
        <w:rPr>
          <w:rFonts w:ascii="Times New Roman" w:hAnsi="Times New Roman"/>
          <w:sz w:val="24"/>
          <w:szCs w:val="24"/>
        </w:rPr>
        <w:t xml:space="preserve">   za overovateľov zápisnice: </w:t>
      </w:r>
      <w:r>
        <w:rPr>
          <w:rFonts w:ascii="Times New Roman" w:hAnsi="Times New Roman"/>
          <w:sz w:val="24"/>
          <w:szCs w:val="24"/>
        </w:rPr>
        <w:t>Stanislav Štofan</w:t>
      </w:r>
    </w:p>
    <w:p w:rsidR="00580BE2" w:rsidRPr="002675C5" w:rsidRDefault="00580BE2" w:rsidP="00580BE2">
      <w:pPr>
        <w:spacing w:line="276" w:lineRule="auto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sz w:val="24"/>
          <w:szCs w:val="24"/>
        </w:rPr>
        <w:t xml:space="preserve">                                 za zapisovateľku: Ing. Miroslava Vašková</w:t>
      </w:r>
    </w:p>
    <w:p w:rsidR="00580BE2" w:rsidRPr="002675C5" w:rsidRDefault="00580BE2" w:rsidP="00580BE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 Štofan, A. Kotuličová, PhDr. M. Tverdiková, Mgr. M. Šarišský</w:t>
      </w:r>
    </w:p>
    <w:p w:rsidR="00580BE2" w:rsidRPr="00BA0BA6" w:rsidRDefault="00580BE2" w:rsidP="00580BE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80BE2" w:rsidRPr="00501AC2" w:rsidRDefault="00580BE2" w:rsidP="00580BE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80BE2" w:rsidRDefault="00580BE2" w:rsidP="00580B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80BE2" w:rsidRPr="00B32DEC" w:rsidRDefault="00580BE2" w:rsidP="00580BE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 h v a ľ u j e</w:t>
      </w:r>
    </w:p>
    <w:p w:rsidR="00580BE2" w:rsidRPr="002675C5" w:rsidRDefault="00580BE2" w:rsidP="00580BE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4/2019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 Štofan, A. Kotuličová, PhDr. M. Tverdiková, Mgr. M. Šarišský</w:t>
      </w:r>
    </w:p>
    <w:p w:rsidR="00580BE2" w:rsidRPr="00BA0BA6" w:rsidRDefault="00580BE2" w:rsidP="00580BE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80BE2" w:rsidRPr="00501AC2" w:rsidRDefault="00580BE2" w:rsidP="00580BE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80BE2" w:rsidRDefault="00580BE2" w:rsidP="00580B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80BE2" w:rsidRPr="00313C3E" w:rsidRDefault="00580BE2" w:rsidP="00580BE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 xml:space="preserve">v súlade s  § 11 ods. 4 písm. b) zákona č. 369/1990 Zb. o obecnom zriadení v </w:t>
      </w:r>
      <w:proofErr w:type="spellStart"/>
      <w:r w:rsidRPr="00313C3E">
        <w:rPr>
          <w:rFonts w:ascii="Times New Roman" w:hAnsi="Times New Roman"/>
          <w:sz w:val="24"/>
          <w:szCs w:val="24"/>
          <w:lang w:eastAsia="sk-SK"/>
        </w:rPr>
        <w:t>z.n.p</w:t>
      </w:r>
      <w:proofErr w:type="spellEnd"/>
      <w:r w:rsidRPr="00313C3E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313C3E">
        <w:rPr>
          <w:rFonts w:ascii="Times New Roman" w:hAnsi="Times New Roman"/>
          <w:bCs/>
          <w:sz w:val="24"/>
          <w:szCs w:val="24"/>
          <w:lang w:eastAsia="sk-SK"/>
        </w:rPr>
        <w:t xml:space="preserve">a  § 10  zákona č. 583/2004 Z. z. o rozpočtových pravidlách územnej samosprávy v znení neskorších predpisov </w:t>
      </w:r>
    </w:p>
    <w:p w:rsidR="00580BE2" w:rsidRPr="00313C3E" w:rsidRDefault="00580BE2" w:rsidP="00580BE2">
      <w:pPr>
        <w:pStyle w:val="Odsekzoznamu"/>
        <w:numPr>
          <w:ilvl w:val="0"/>
          <w:numId w:val="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13C3E">
        <w:rPr>
          <w:rFonts w:ascii="Times New Roman" w:hAnsi="Times New Roman"/>
          <w:b/>
          <w:sz w:val="24"/>
          <w:szCs w:val="24"/>
        </w:rPr>
        <w:t>b e r i e   n a   v e d o m i e</w:t>
      </w:r>
    </w:p>
    <w:p w:rsidR="00580BE2" w:rsidRPr="006F7035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rozpočtu na </w:t>
      </w:r>
      <w:r w:rsidRPr="006F7035">
        <w:rPr>
          <w:rFonts w:ascii="Times New Roman" w:hAnsi="Times New Roman"/>
          <w:sz w:val="24"/>
          <w:szCs w:val="24"/>
        </w:rPr>
        <w:t>viacročné obdobie</w:t>
      </w:r>
    </w:p>
    <w:p w:rsidR="00580BE2" w:rsidRPr="00313C3E" w:rsidRDefault="00580BE2" w:rsidP="00580BE2">
      <w:pPr>
        <w:pStyle w:val="Odsekzoznamu"/>
        <w:numPr>
          <w:ilvl w:val="0"/>
          <w:numId w:val="2"/>
        </w:numPr>
        <w:ind w:left="794" w:hanging="39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13C3E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580BE2" w:rsidRPr="00313C3E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rozpočtu na rok 2020</w:t>
      </w:r>
      <w:r w:rsidRPr="00313C3E">
        <w:rPr>
          <w:rFonts w:ascii="Times New Roman" w:hAnsi="Times New Roman"/>
          <w:sz w:val="24"/>
          <w:szCs w:val="24"/>
        </w:rPr>
        <w:t xml:space="preserve"> v celkovej výške:</w:t>
      </w:r>
    </w:p>
    <w:p w:rsidR="00580BE2" w:rsidRPr="00313C3E" w:rsidRDefault="00580BE2" w:rsidP="00580BE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>- príjmy obce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>=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615.840</w:t>
      </w:r>
      <w:r w:rsidRPr="00313C3E">
        <w:rPr>
          <w:rFonts w:ascii="Times New Roman" w:hAnsi="Times New Roman"/>
          <w:sz w:val="24"/>
          <w:szCs w:val="24"/>
          <w:lang w:eastAsia="sk-SK"/>
        </w:rPr>
        <w:t>,-  €</w:t>
      </w:r>
    </w:p>
    <w:p w:rsidR="00580BE2" w:rsidRDefault="00580BE2" w:rsidP="00580BE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>- výdavky obce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>=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503.840</w:t>
      </w:r>
      <w:r w:rsidRPr="00313C3E">
        <w:rPr>
          <w:rFonts w:ascii="Times New Roman" w:hAnsi="Times New Roman"/>
          <w:sz w:val="24"/>
          <w:szCs w:val="24"/>
          <w:lang w:eastAsia="sk-SK"/>
        </w:rPr>
        <w:t>-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13C3E">
        <w:rPr>
          <w:rFonts w:ascii="Times New Roman" w:hAnsi="Times New Roman"/>
          <w:sz w:val="24"/>
          <w:szCs w:val="24"/>
          <w:lang w:eastAsia="sk-SK"/>
        </w:rPr>
        <w:t xml:space="preserve">  €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</w:p>
    <w:p w:rsidR="00580BE2" w:rsidRDefault="00580BE2" w:rsidP="00580BE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 príjmy ZŠ s MŠ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=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7.800,-  €</w:t>
      </w:r>
    </w:p>
    <w:p w:rsidR="00580BE2" w:rsidRDefault="00580BE2" w:rsidP="00580BE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313C3E">
        <w:rPr>
          <w:rFonts w:ascii="Times New Roman" w:hAnsi="Times New Roman"/>
          <w:sz w:val="24"/>
          <w:szCs w:val="24"/>
          <w:lang w:eastAsia="sk-SK"/>
        </w:rPr>
        <w:t>- výdavky ZŠ s MŠ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 w:rsidRPr="00313C3E">
        <w:rPr>
          <w:rFonts w:ascii="Times New Roman" w:hAnsi="Times New Roman"/>
          <w:sz w:val="24"/>
          <w:szCs w:val="24"/>
          <w:lang w:eastAsia="sk-SK"/>
        </w:rPr>
        <w:tab/>
        <w:t>=</w:t>
      </w:r>
      <w:r w:rsidRPr="00313C3E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119</w:t>
      </w:r>
      <w:r w:rsidRPr="00313C3E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8</w:t>
      </w:r>
      <w:r w:rsidRPr="00313C3E">
        <w:rPr>
          <w:rFonts w:ascii="Times New Roman" w:hAnsi="Times New Roman"/>
          <w:sz w:val="24"/>
          <w:szCs w:val="24"/>
          <w:lang w:eastAsia="sk-SK"/>
        </w:rPr>
        <w:t>00,-  €</w:t>
      </w:r>
    </w:p>
    <w:p w:rsidR="00580BE2" w:rsidRPr="005808E1" w:rsidRDefault="00580BE2" w:rsidP="00580BE2">
      <w:pPr>
        <w:pStyle w:val="Default"/>
        <w:ind w:left="720"/>
        <w:jc w:val="both"/>
        <w:rPr>
          <w:color w:val="auto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S. Štofan, A. Kotuličová, PhDr. M. Tverdiková, 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proti: Mgr. M. Šarišský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80BE2" w:rsidRDefault="00580BE2" w:rsidP="00580BE2">
      <w:pPr>
        <w:tabs>
          <w:tab w:val="left" w:pos="360"/>
        </w:tabs>
        <w:spacing w:before="240"/>
        <w:rPr>
          <w:rFonts w:ascii="Verdana" w:hAnsi="Verdana"/>
          <w:b/>
          <w:i/>
          <w:sz w:val="24"/>
          <w:szCs w:val="24"/>
          <w:u w:val="single"/>
        </w:rPr>
      </w:pPr>
    </w:p>
    <w:p w:rsidR="00580BE2" w:rsidRDefault="00580BE2" w:rsidP="00580BE2">
      <w:pPr>
        <w:tabs>
          <w:tab w:val="left" w:pos="360"/>
        </w:tabs>
        <w:spacing w:before="240"/>
        <w:rPr>
          <w:rFonts w:ascii="Verdana" w:hAnsi="Verdana"/>
          <w:b/>
          <w:i/>
          <w:sz w:val="24"/>
          <w:szCs w:val="24"/>
          <w:u w:val="single"/>
        </w:rPr>
      </w:pPr>
    </w:p>
    <w:p w:rsidR="00580BE2" w:rsidRDefault="00580BE2" w:rsidP="00580BE2">
      <w:pPr>
        <w:tabs>
          <w:tab w:val="left" w:pos="360"/>
        </w:tabs>
        <w:spacing w:before="240"/>
        <w:rPr>
          <w:rFonts w:ascii="Verdana" w:hAnsi="Verdana"/>
          <w:b/>
          <w:i/>
          <w:sz w:val="24"/>
          <w:szCs w:val="24"/>
          <w:u w:val="single"/>
        </w:rPr>
      </w:pPr>
    </w:p>
    <w:p w:rsidR="00580BE2" w:rsidRPr="00501AC2" w:rsidRDefault="00580BE2" w:rsidP="00580BE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80BE2" w:rsidRDefault="00580BE2" w:rsidP="00580B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80BE2" w:rsidRPr="000F6E4F" w:rsidRDefault="00580BE2" w:rsidP="00580BE2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F6E4F">
        <w:rPr>
          <w:rFonts w:ascii="Times New Roman" w:hAnsi="Times New Roman"/>
          <w:b/>
          <w:sz w:val="24"/>
          <w:szCs w:val="24"/>
        </w:rPr>
        <w:t xml:space="preserve">  s c h v a ľ u j e </w:t>
      </w:r>
    </w:p>
    <w:p w:rsidR="00580BE2" w:rsidRPr="00E808AD" w:rsidRDefault="00580BE2" w:rsidP="00580BE2">
      <w:pPr>
        <w:rPr>
          <w:rFonts w:ascii="Times New Roman" w:eastAsiaTheme="minorHAnsi" w:hAnsi="Times New Roman"/>
          <w:sz w:val="24"/>
          <w:szCs w:val="24"/>
        </w:rPr>
      </w:pPr>
      <w:r w:rsidRPr="00E808AD">
        <w:rPr>
          <w:rFonts w:ascii="Times New Roman" w:hAnsi="Times New Roman"/>
          <w:sz w:val="24"/>
          <w:szCs w:val="24"/>
        </w:rPr>
        <w:t xml:space="preserve">zámer odpredaja pozemku </w:t>
      </w:r>
      <w:proofErr w:type="spellStart"/>
      <w:r w:rsidRPr="00E808AD">
        <w:rPr>
          <w:rFonts w:ascii="Times New Roman" w:hAnsi="Times New Roman"/>
          <w:sz w:val="24"/>
          <w:szCs w:val="24"/>
        </w:rPr>
        <w:t>parc</w:t>
      </w:r>
      <w:proofErr w:type="spellEnd"/>
      <w:r w:rsidRPr="00E808AD">
        <w:rPr>
          <w:rFonts w:ascii="Times New Roman" w:hAnsi="Times New Roman"/>
          <w:sz w:val="24"/>
          <w:szCs w:val="24"/>
        </w:rPr>
        <w:t>. č. KN-C 378/13 o výmere 800 m</w:t>
      </w:r>
      <w:r w:rsidRPr="00E808AD">
        <w:rPr>
          <w:rFonts w:ascii="Times New Roman" w:hAnsi="Times New Roman"/>
          <w:sz w:val="24"/>
          <w:szCs w:val="24"/>
          <w:vertAlign w:val="superscript"/>
        </w:rPr>
        <w:t>2</w:t>
      </w:r>
      <w:r w:rsidRPr="00E808AD">
        <w:rPr>
          <w:rFonts w:ascii="Times New Roman" w:hAnsi="Times New Roman"/>
          <w:sz w:val="24"/>
          <w:szCs w:val="24"/>
        </w:rPr>
        <w:t xml:space="preserve"> dôvodom hodným osobitného zreteľa ktorým je: </w:t>
      </w:r>
      <w:r w:rsidRPr="00E808AD">
        <w:rPr>
          <w:rFonts w:ascii="Times New Roman" w:hAnsi="Times New Roman"/>
          <w:b/>
          <w:bCs/>
          <w:sz w:val="24"/>
          <w:szCs w:val="24"/>
        </w:rPr>
        <w:t>Predchádzanie vysťahovania rodákov s celoživotným pobytom v obci, a to predajom pozemku na výstavbu rodinného domu za účelom zabezpečenia bývania pre seba a svoju rodinu</w:t>
      </w:r>
      <w:r w:rsidRPr="00E808AD">
        <w:rPr>
          <w:rFonts w:ascii="Times New Roman" w:hAnsi="Times New Roman"/>
          <w:sz w:val="24"/>
          <w:szCs w:val="24"/>
        </w:rPr>
        <w:t xml:space="preserve">, pričom po celý život má trvalý pobyt v obci Ľubovec, v nej žije a vyrastal, a </w:t>
      </w:r>
      <w:r w:rsidRPr="00E808AD">
        <w:rPr>
          <w:rFonts w:ascii="Times New Roman" w:hAnsi="Times New Roman"/>
          <w:b/>
          <w:bCs/>
          <w:sz w:val="24"/>
          <w:szCs w:val="24"/>
          <w:u w:val="single"/>
        </w:rPr>
        <w:t>chce ostať bývať v obci aj so svojou rodinou</w:t>
      </w:r>
      <w:r w:rsidRPr="00E808AD">
        <w:rPr>
          <w:rFonts w:ascii="Times New Roman" w:hAnsi="Times New Roman"/>
          <w:sz w:val="24"/>
          <w:szCs w:val="24"/>
        </w:rPr>
        <w:t xml:space="preserve">, inak by si výstavbu rodinného domu musel zabezpečiť v inej obci, a iný pozemok voľný na výstavbu aktuálne obec nemá. Predajná cena je najvyššou cenou za ktorú sa obecný pozemok obchodnou súťažou predal. </w:t>
      </w:r>
    </w:p>
    <w:p w:rsidR="00580BE2" w:rsidRPr="00F0392E" w:rsidRDefault="00580BE2" w:rsidP="00580BE2">
      <w:pPr>
        <w:jc w:val="both"/>
        <w:rPr>
          <w:rFonts w:ascii="Times New Roman" w:hAnsi="Times New Roman"/>
          <w:sz w:val="16"/>
          <w:szCs w:val="16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 Štofan, A. Kotuličová, PhDr. M. Tverdiková, Mgr. M. Šarišský</w:t>
      </w:r>
    </w:p>
    <w:p w:rsidR="00580BE2" w:rsidRPr="00BA0BA6" w:rsidRDefault="00580BE2" w:rsidP="00580BE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80BE2" w:rsidRPr="00501AC2" w:rsidRDefault="00580BE2" w:rsidP="00580BE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bookmarkStart w:id="0" w:name="_GoBack"/>
      <w:bookmarkEnd w:id="0"/>
      <w:r>
        <w:rPr>
          <w:rFonts w:ascii="Verdana" w:hAnsi="Verdana"/>
          <w:b/>
          <w:i/>
          <w:sz w:val="24"/>
          <w:szCs w:val="24"/>
          <w:u w:val="single"/>
        </w:rPr>
        <w:t>94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80BE2" w:rsidRDefault="00580BE2" w:rsidP="00580B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80BE2" w:rsidRPr="00B32DEC" w:rsidRDefault="00580BE2" w:rsidP="00580BE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 h v a ľ u j e</w:t>
      </w:r>
    </w:p>
    <w:p w:rsidR="00580BE2" w:rsidRPr="002675C5" w:rsidRDefault="00580BE2" w:rsidP="00580BE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prípravný proces na zmenu Územného plánu obce Ľubovec na základe podaných žiadostí občanov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 Štofan, A. Kotuličová, PhDr. M. Tverdiková, Mgr. M. Šarišský</w:t>
      </w:r>
    </w:p>
    <w:p w:rsidR="00580BE2" w:rsidRPr="00BA0BA6" w:rsidRDefault="00580BE2" w:rsidP="00580BE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80BE2" w:rsidRPr="00501AC2" w:rsidRDefault="00580BE2" w:rsidP="00580BE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80BE2" w:rsidRDefault="00580BE2" w:rsidP="00580B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80BE2" w:rsidRPr="00B32DEC" w:rsidRDefault="00580BE2" w:rsidP="00580BE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 o p o r u č u j e</w:t>
      </w:r>
    </w:p>
    <w:p w:rsidR="00580BE2" w:rsidRPr="00E808AD" w:rsidRDefault="00580BE2" w:rsidP="00580BE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E808AD">
        <w:rPr>
          <w:rFonts w:ascii="Times New Roman" w:hAnsi="Times New Roman"/>
          <w:sz w:val="24"/>
          <w:szCs w:val="24"/>
        </w:rPr>
        <w:t xml:space="preserve">presun schvaľovania </w:t>
      </w:r>
      <w:r w:rsidRPr="00E808AD">
        <w:rPr>
          <w:rFonts w:ascii="Times New Roman" w:hAnsi="Times New Roman"/>
          <w:color w:val="000000"/>
          <w:sz w:val="24"/>
          <w:szCs w:val="24"/>
        </w:rPr>
        <w:t>Návrhov VZN o územných podmienkach pre chov psov a VZN o podmienkach držania psov na zasadnutia v roku 2020</w:t>
      </w:r>
    </w:p>
    <w:p w:rsidR="00580BE2" w:rsidRPr="00F0392E" w:rsidRDefault="00580BE2" w:rsidP="00580BE2">
      <w:pPr>
        <w:jc w:val="both"/>
        <w:rPr>
          <w:rFonts w:ascii="Times New Roman" w:hAnsi="Times New Roman"/>
          <w:sz w:val="16"/>
          <w:szCs w:val="16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 Štofan, A. Kotuličová, PhDr. M. Tverdiková, Mgr. M. Šarišský</w:t>
      </w:r>
    </w:p>
    <w:p w:rsidR="00580BE2" w:rsidRPr="00BA0BA6" w:rsidRDefault="00580BE2" w:rsidP="00580BE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80BE2" w:rsidRPr="00501AC2" w:rsidRDefault="00580BE2" w:rsidP="00580BE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80BE2" w:rsidRDefault="00580BE2" w:rsidP="00580B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80BE2" w:rsidRPr="00B32DEC" w:rsidRDefault="00580BE2" w:rsidP="00580BE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 h v a ľ u j e</w:t>
      </w:r>
    </w:p>
    <w:p w:rsidR="00580BE2" w:rsidRPr="00E808AD" w:rsidRDefault="00580BE2" w:rsidP="00580BE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Times New Roman" w:hAnsi="Times New Roman"/>
          <w:color w:val="000000"/>
          <w:sz w:val="24"/>
          <w:szCs w:val="24"/>
        </w:rPr>
      </w:pPr>
      <w:r w:rsidRPr="00E808AD">
        <w:rPr>
          <w:rFonts w:ascii="Times New Roman" w:hAnsi="Times New Roman"/>
          <w:color w:val="000000"/>
          <w:sz w:val="24"/>
          <w:szCs w:val="24"/>
        </w:rPr>
        <w:t>VZN č. 2/2019, ktorým sa mení VZN č. 3/2015 o miestnych daniach a miestnom poplatku za komunálne odpady a drobné stavebné odpady</w:t>
      </w:r>
    </w:p>
    <w:p w:rsidR="00580BE2" w:rsidRPr="00F0392E" w:rsidRDefault="00580BE2" w:rsidP="00580BE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Verdana" w:hAnsi="Verdana"/>
          <w:color w:val="000000"/>
          <w:sz w:val="16"/>
          <w:szCs w:val="16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 Štofan, A. Kotuličová, PhDr. M. Tverdiková, Mgr. M. Šarišský, Ing. S. Škripko</w:t>
      </w:r>
    </w:p>
    <w:p w:rsidR="00580BE2" w:rsidRPr="00BA0BA6" w:rsidRDefault="00580BE2" w:rsidP="00580BE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</w:p>
    <w:p w:rsidR="00580BE2" w:rsidRPr="00501AC2" w:rsidRDefault="00580BE2" w:rsidP="00580BE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80BE2" w:rsidRDefault="00580BE2" w:rsidP="00580B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80BE2" w:rsidRPr="00B32DEC" w:rsidRDefault="00580BE2" w:rsidP="00580BE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 e s c h v a ľ u j e</w:t>
      </w:r>
    </w:p>
    <w:p w:rsidR="00580BE2" w:rsidRPr="00E808AD" w:rsidRDefault="00580BE2" w:rsidP="00580BE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vrátenie dotácie na výstavbu Hasičskej zbrojnice a ukladá p. Šarišskému zvolať pracovné stretnutie so zhotoviteľom rozpočtu</w:t>
      </w:r>
    </w:p>
    <w:p w:rsidR="00580BE2" w:rsidRPr="00580BE2" w:rsidRDefault="00580BE2" w:rsidP="00580BE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Verdana" w:hAnsi="Verdana"/>
          <w:color w:val="000000"/>
          <w:sz w:val="16"/>
          <w:szCs w:val="16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 Štofan, A. Kotuličová, PhDr. M. Tverdiková, Mgr. M. Šarišský, Ing. S. Škripko</w:t>
      </w:r>
    </w:p>
    <w:p w:rsidR="00580BE2" w:rsidRPr="00BA0BA6" w:rsidRDefault="00580BE2" w:rsidP="00580BE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80BE2" w:rsidRPr="00501AC2" w:rsidRDefault="00580BE2" w:rsidP="00580BE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80BE2" w:rsidRDefault="00580BE2" w:rsidP="00580B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80BE2" w:rsidRPr="00B32DEC" w:rsidRDefault="00580BE2" w:rsidP="00580BE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 h v a ľ u j e</w:t>
      </w:r>
    </w:p>
    <w:p w:rsidR="00580BE2" w:rsidRPr="00E808AD" w:rsidRDefault="00580BE2" w:rsidP="00580BE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inventarizačnú komisiu v zložení: Šarišský, Škripko, Vašková, inventarizáciu vykonať so stavom k 31.12.2019, termín po dohode</w:t>
      </w:r>
    </w:p>
    <w:p w:rsidR="00580BE2" w:rsidRDefault="00580BE2" w:rsidP="00580BE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Verdana" w:hAnsi="Verdana"/>
          <w:color w:val="000000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 Štofan, A. Kotuličová, PhDr. M. Tverdiková, Mgr. M. Šarišský, Ing. S. Škripko</w:t>
      </w:r>
    </w:p>
    <w:p w:rsidR="00580BE2" w:rsidRPr="00BA0BA6" w:rsidRDefault="00580BE2" w:rsidP="00580BE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80BE2" w:rsidRPr="00501AC2" w:rsidRDefault="00580BE2" w:rsidP="00580BE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99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80BE2" w:rsidRDefault="00580BE2" w:rsidP="00580B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80BE2" w:rsidRPr="00B32DEC" w:rsidRDefault="00580BE2" w:rsidP="00580BE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 h v a ľ u j e</w:t>
      </w:r>
    </w:p>
    <w:p w:rsidR="00580BE2" w:rsidRPr="00E808AD" w:rsidRDefault="00580BE2" w:rsidP="00580BE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odmeny pre poslancov vo výške 300,- € pre každého poslanca</w:t>
      </w:r>
    </w:p>
    <w:p w:rsidR="00580BE2" w:rsidRDefault="00580BE2" w:rsidP="00580BE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Verdana" w:hAnsi="Verdana"/>
          <w:color w:val="000000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 Štofan, A. Kotuličová, PhDr. M. Tverdiková, Mgr. M. Šarišský, Ing. S. Škripko</w:t>
      </w:r>
    </w:p>
    <w:p w:rsidR="00580BE2" w:rsidRPr="00BA0BA6" w:rsidRDefault="00580BE2" w:rsidP="00580BE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</w:p>
    <w:p w:rsidR="00580BE2" w:rsidRPr="00501AC2" w:rsidRDefault="00580BE2" w:rsidP="00580BE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580BE2" w:rsidRDefault="00580BE2" w:rsidP="00580B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580BE2" w:rsidRPr="00B32DEC" w:rsidRDefault="00580BE2" w:rsidP="00580BE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 h v a ľ u j e</w:t>
      </w:r>
    </w:p>
    <w:p w:rsidR="00580BE2" w:rsidRPr="00E808AD" w:rsidRDefault="00580BE2" w:rsidP="00580BE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financovanie jedného napojenia zvodu dažďovej vody z obydlí pri výstavbe Chodníkov pre peších v obci Ľubovec od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č.d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1 po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č.d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16</w:t>
      </w:r>
    </w:p>
    <w:p w:rsidR="00580BE2" w:rsidRDefault="00580BE2" w:rsidP="00580BE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Verdana" w:hAnsi="Verdana"/>
          <w:color w:val="000000"/>
        </w:rPr>
      </w:pP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 Štofan, A. Kotuličová, PhDr. M. Tverdiková, Mgr. M. Šarišský, Ing. S. Škripko</w:t>
      </w:r>
    </w:p>
    <w:p w:rsidR="00580BE2" w:rsidRPr="00BA0BA6" w:rsidRDefault="00580BE2" w:rsidP="00580BE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580BE2" w:rsidRDefault="00580BE2" w:rsidP="00580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9D12AF" w:rsidRDefault="009D12AF"/>
    <w:sectPr w:rsidR="009D12AF" w:rsidSect="00580BE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42E3"/>
    <w:multiLevelType w:val="multilevel"/>
    <w:tmpl w:val="8108933A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abstractNum w:abstractNumId="1" w15:restartNumberingAfterBreak="0">
    <w:nsid w:val="7B0A094D"/>
    <w:multiLevelType w:val="hybridMultilevel"/>
    <w:tmpl w:val="377296C2"/>
    <w:lvl w:ilvl="0" w:tplc="94D40C24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E2"/>
    <w:rsid w:val="00580BE2"/>
    <w:rsid w:val="009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0F1C-7681-42F5-A1C0-B3C77D1E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0B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BE2"/>
    <w:pPr>
      <w:ind w:left="720"/>
      <w:contextualSpacing/>
    </w:pPr>
  </w:style>
  <w:style w:type="paragraph" w:customStyle="1" w:styleId="Default">
    <w:name w:val="Default"/>
    <w:rsid w:val="0058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2020-01-13T17:18:00Z</dcterms:created>
  <dcterms:modified xsi:type="dcterms:W3CDTF">2020-01-13T17:19:00Z</dcterms:modified>
</cp:coreProperties>
</file>