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C8" w:rsidRDefault="00852EC8" w:rsidP="00852EC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852EC8" w:rsidRDefault="00852EC8" w:rsidP="00852EC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13.03.2019 tieto</w:t>
      </w:r>
    </w:p>
    <w:p w:rsidR="00852EC8" w:rsidRPr="00A84F79" w:rsidRDefault="00852EC8" w:rsidP="00852EC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852EC8" w:rsidRDefault="00852EC8" w:rsidP="00852EC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27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4731A" w:rsidRDefault="00852EC8" w:rsidP="00852EC8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Obecné zastupiteľstvo obce Ľubovec</w:t>
      </w:r>
    </w:p>
    <w:p w:rsidR="00852EC8" w:rsidRPr="0014731A" w:rsidRDefault="00852EC8" w:rsidP="00852EC8">
      <w:pPr>
        <w:numPr>
          <w:ilvl w:val="0"/>
          <w:numId w:val="1"/>
        </w:numPr>
        <w:tabs>
          <w:tab w:val="left" w:pos="360"/>
        </w:tabs>
        <w:ind w:left="714" w:hanging="357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852EC8" w:rsidRPr="0014731A" w:rsidRDefault="00852EC8" w:rsidP="00852EC8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návrhovú komisiu: </w:t>
      </w:r>
      <w:r w:rsidRPr="0014731A">
        <w:rPr>
          <w:rFonts w:ascii="Times New Roman" w:hAnsi="Times New Roman"/>
          <w:sz w:val="24"/>
          <w:szCs w:val="24"/>
        </w:rPr>
        <w:t>A. Kotuličová, PhDr. M. Tverdiková, S.Štofan</w:t>
      </w:r>
    </w:p>
    <w:p w:rsidR="00852EC8" w:rsidRPr="0014731A" w:rsidRDefault="00852EC8" w:rsidP="00852EC8">
      <w:pPr>
        <w:numPr>
          <w:ilvl w:val="1"/>
          <w:numId w:val="1"/>
        </w:numPr>
        <w:tabs>
          <w:tab w:val="left" w:pos="360"/>
        </w:tabs>
        <w:spacing w:after="120"/>
        <w:ind w:left="1077" w:hanging="356"/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program rokovania uvedený v pozvánke so zmenami - za bod 8 doplniť body:</w:t>
      </w:r>
    </w:p>
    <w:p w:rsidR="00852EC8" w:rsidRPr="0014731A" w:rsidRDefault="00852EC8" w:rsidP="00852E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00"/>
        <w:rPr>
          <w:rFonts w:ascii="Times New Roman" w:hAnsi="Times New Roman"/>
          <w:color w:val="000000"/>
          <w:sz w:val="24"/>
          <w:szCs w:val="24"/>
        </w:rPr>
      </w:pPr>
      <w:r w:rsidRPr="0014731A">
        <w:rPr>
          <w:rFonts w:ascii="Times New Roman" w:hAnsi="Times New Roman"/>
          <w:b/>
          <w:sz w:val="24"/>
          <w:szCs w:val="24"/>
        </w:rPr>
        <w:t>bod  9:</w:t>
      </w:r>
      <w:r w:rsidRPr="0014731A">
        <w:rPr>
          <w:rFonts w:ascii="Times New Roman" w:hAnsi="Times New Roman"/>
          <w:sz w:val="24"/>
          <w:szCs w:val="24"/>
        </w:rPr>
        <w:t xml:space="preserve">  </w:t>
      </w:r>
      <w:r w:rsidRPr="0014731A">
        <w:rPr>
          <w:rFonts w:ascii="Times New Roman" w:hAnsi="Times New Roman"/>
          <w:color w:val="000000"/>
          <w:sz w:val="24"/>
          <w:szCs w:val="24"/>
        </w:rPr>
        <w:t xml:space="preserve">Schválenie spôsobu odpredaja majetku obce podľa § 9 </w:t>
      </w:r>
      <w:proofErr w:type="spellStart"/>
      <w:r w:rsidRPr="0014731A">
        <w:rPr>
          <w:rFonts w:ascii="Times New Roman" w:hAnsi="Times New Roman"/>
          <w:color w:val="000000"/>
          <w:sz w:val="24"/>
          <w:szCs w:val="24"/>
        </w:rPr>
        <w:t>odst</w:t>
      </w:r>
      <w:proofErr w:type="spellEnd"/>
      <w:r w:rsidRPr="0014731A">
        <w:rPr>
          <w:rFonts w:ascii="Times New Roman" w:hAnsi="Times New Roman"/>
          <w:color w:val="000000"/>
          <w:sz w:val="24"/>
          <w:szCs w:val="24"/>
        </w:rPr>
        <w:t>. a) zákona 138/91 Zb.</w:t>
      </w:r>
    </w:p>
    <w:p w:rsidR="00852EC8" w:rsidRPr="0014731A" w:rsidRDefault="00852EC8" w:rsidP="00852E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00"/>
        <w:rPr>
          <w:rFonts w:ascii="Times New Roman" w:hAnsi="Times New Roman"/>
          <w:color w:val="000000"/>
          <w:sz w:val="24"/>
          <w:szCs w:val="24"/>
        </w:rPr>
      </w:pPr>
      <w:r w:rsidRPr="0014731A">
        <w:rPr>
          <w:rFonts w:ascii="Times New Roman" w:hAnsi="Times New Roman"/>
          <w:b/>
          <w:color w:val="000000"/>
          <w:sz w:val="24"/>
          <w:szCs w:val="24"/>
        </w:rPr>
        <w:t>bod 10:</w:t>
      </w:r>
      <w:r w:rsidRPr="0014731A">
        <w:rPr>
          <w:rFonts w:ascii="Times New Roman" w:hAnsi="Times New Roman"/>
          <w:color w:val="000000"/>
          <w:sz w:val="24"/>
          <w:szCs w:val="24"/>
        </w:rPr>
        <w:t xml:space="preserve"> Schválenie podmienok „Verejnej obchodnej súťaže“ na prevod vlastníctva majetku obce – pozemky projektu „Jednoduché pozemkové úpravy“</w:t>
      </w:r>
    </w:p>
    <w:p w:rsidR="00852EC8" w:rsidRPr="0014731A" w:rsidRDefault="00852EC8" w:rsidP="00852EC8">
      <w:pPr>
        <w:tabs>
          <w:tab w:val="left" w:pos="360"/>
        </w:tabs>
        <w:spacing w:after="120"/>
        <w:ind w:left="1077"/>
        <w:jc w:val="both"/>
        <w:rPr>
          <w:rFonts w:ascii="Times New Roman" w:hAnsi="Times New Roman"/>
          <w:sz w:val="24"/>
          <w:szCs w:val="24"/>
        </w:rPr>
      </w:pPr>
    </w:p>
    <w:p w:rsidR="00852EC8" w:rsidRPr="0014731A" w:rsidRDefault="00852EC8" w:rsidP="00852EC8">
      <w:pPr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b/>
          <w:sz w:val="24"/>
          <w:szCs w:val="24"/>
        </w:rPr>
        <w:t>u r č u j e</w:t>
      </w:r>
      <w:r>
        <w:rPr>
          <w:rFonts w:ascii="Times New Roman" w:hAnsi="Times New Roman"/>
          <w:sz w:val="24"/>
          <w:szCs w:val="24"/>
        </w:rPr>
        <w:t xml:space="preserve">   za overovateľov zápisnice:  </w:t>
      </w:r>
      <w:r w:rsidRPr="0014731A">
        <w:rPr>
          <w:rFonts w:ascii="Times New Roman" w:hAnsi="Times New Roman"/>
          <w:sz w:val="24"/>
          <w:szCs w:val="24"/>
        </w:rPr>
        <w:t>Mgr. M. Šarišský</w:t>
      </w:r>
    </w:p>
    <w:p w:rsidR="00852EC8" w:rsidRPr="0014731A" w:rsidRDefault="00852EC8" w:rsidP="00852EC8">
      <w:pPr>
        <w:spacing w:line="276" w:lineRule="auto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                                 za zapisovateľku: .Ing. M. Vašková</w:t>
      </w:r>
    </w:p>
    <w:p w:rsidR="00852EC8" w:rsidRPr="0014731A" w:rsidRDefault="00852EC8" w:rsidP="00852EC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Hlasovanie :  za  A. Kotuličová, PhDr. M. Tverdiková, S. Štofan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ab/>
        <w:t xml:space="preserve">          proti: Mgr. M. Šarišský, 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            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28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4731A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731A">
        <w:rPr>
          <w:rFonts w:ascii="Times New Roman" w:hAnsi="Times New Roman"/>
          <w:b/>
          <w:bCs/>
          <w:sz w:val="24"/>
          <w:szCs w:val="24"/>
        </w:rPr>
        <w:t>b e r i e    n a   v e d o m i e</w:t>
      </w:r>
    </w:p>
    <w:p w:rsidR="00852EC8" w:rsidRPr="0014731A" w:rsidRDefault="00852EC8" w:rsidP="00852E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kontrolu plnenia uznesení z posledných zasadnutí obecného zastupiteľstva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29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4731A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731A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4731A" w:rsidRDefault="00852EC8" w:rsidP="00852EC8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vypracovať súpis vlastníkov na celej športovej ploche v areáli ihriska</w:t>
      </w:r>
    </w:p>
    <w:p w:rsidR="00852EC8" w:rsidRPr="0014731A" w:rsidRDefault="00852EC8" w:rsidP="00852EC8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osloviť znalca na vypracovanie odhadu ceny pozemkov</w:t>
      </w:r>
    </w:p>
    <w:p w:rsidR="00852EC8" w:rsidRPr="0014731A" w:rsidRDefault="00852EC8" w:rsidP="00852EC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Hlasovanie :  za  A. Kotuličová, Mgr. M. Šarišský, PhDr. M. Tverdiková, S. Štofan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Pr="0014731A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30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4731A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731A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4731A" w:rsidRDefault="00852EC8" w:rsidP="00852EC8">
      <w:pPr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žiadosť p. Ing. Jakuba </w:t>
      </w:r>
      <w:proofErr w:type="spellStart"/>
      <w:r w:rsidRPr="0014731A">
        <w:rPr>
          <w:rFonts w:ascii="Times New Roman" w:hAnsi="Times New Roman"/>
          <w:sz w:val="24"/>
          <w:szCs w:val="24"/>
        </w:rPr>
        <w:t>Mašleja</w:t>
      </w:r>
      <w:proofErr w:type="spellEnd"/>
      <w:r w:rsidRPr="0014731A">
        <w:rPr>
          <w:rFonts w:ascii="Times New Roman" w:hAnsi="Times New Roman"/>
          <w:sz w:val="24"/>
          <w:szCs w:val="24"/>
        </w:rPr>
        <w:t xml:space="preserve">, Ruské Pekľany 35, o odkúpenie obecného majetku na základe geometrického plánu č. 35/2019 zo dňa 5.3.2019, vyhotovil Štefan </w:t>
      </w:r>
      <w:proofErr w:type="spellStart"/>
      <w:r w:rsidRPr="0014731A">
        <w:rPr>
          <w:rFonts w:ascii="Times New Roman" w:hAnsi="Times New Roman"/>
          <w:sz w:val="24"/>
          <w:szCs w:val="24"/>
        </w:rPr>
        <w:t>Hriško</w:t>
      </w:r>
      <w:proofErr w:type="spellEnd"/>
      <w:r w:rsidRPr="0014731A">
        <w:rPr>
          <w:rFonts w:ascii="Times New Roman" w:hAnsi="Times New Roman"/>
          <w:sz w:val="24"/>
          <w:szCs w:val="24"/>
        </w:rPr>
        <w:t xml:space="preserve"> – na zameranie pozemkov </w:t>
      </w:r>
      <w:proofErr w:type="spellStart"/>
      <w:r w:rsidRPr="0014731A">
        <w:rPr>
          <w:rFonts w:ascii="Times New Roman" w:hAnsi="Times New Roman"/>
          <w:sz w:val="24"/>
          <w:szCs w:val="24"/>
        </w:rPr>
        <w:t>p.č</w:t>
      </w:r>
      <w:proofErr w:type="spellEnd"/>
      <w:r w:rsidRPr="001473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KN-C</w:t>
      </w:r>
      <w:r w:rsidRPr="0014731A">
        <w:rPr>
          <w:rFonts w:ascii="Times New Roman" w:hAnsi="Times New Roman"/>
          <w:sz w:val="24"/>
          <w:szCs w:val="24"/>
        </w:rPr>
        <w:t xml:space="preserve"> 128/1, 129/2 a 135/4</w:t>
      </w:r>
      <w:r>
        <w:rPr>
          <w:rFonts w:ascii="Times New Roman" w:hAnsi="Times New Roman"/>
          <w:sz w:val="24"/>
          <w:szCs w:val="24"/>
        </w:rPr>
        <w:t>, katastrálne územie Ruské Pekľany</w:t>
      </w:r>
      <w:r w:rsidRPr="001473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4731A">
        <w:rPr>
          <w:rFonts w:ascii="Times New Roman" w:hAnsi="Times New Roman"/>
          <w:sz w:val="24"/>
          <w:szCs w:val="24"/>
        </w:rPr>
        <w:t> cen</w:t>
      </w:r>
      <w:r>
        <w:rPr>
          <w:rFonts w:ascii="Times New Roman" w:hAnsi="Times New Roman"/>
          <w:sz w:val="24"/>
          <w:szCs w:val="24"/>
        </w:rPr>
        <w:t>u</w:t>
      </w:r>
      <w:r w:rsidRPr="0014731A">
        <w:rPr>
          <w:rFonts w:ascii="Times New Roman" w:hAnsi="Times New Roman"/>
          <w:sz w:val="24"/>
          <w:szCs w:val="24"/>
        </w:rPr>
        <w:t xml:space="preserve"> 1,- €/m</w:t>
      </w:r>
      <w:r w:rsidRPr="0014731A">
        <w:rPr>
          <w:rFonts w:ascii="Times New Roman" w:hAnsi="Times New Roman"/>
          <w:sz w:val="24"/>
          <w:szCs w:val="24"/>
          <w:vertAlign w:val="superscript"/>
        </w:rPr>
        <w:t>2</w:t>
      </w:r>
      <w:r w:rsidRPr="0014731A">
        <w:rPr>
          <w:rFonts w:ascii="Times New Roman" w:hAnsi="Times New Roman"/>
          <w:sz w:val="24"/>
          <w:szCs w:val="24"/>
        </w:rPr>
        <w:t>; spolu vo výmere 237 m</w:t>
      </w:r>
      <w:r w:rsidRPr="0014731A">
        <w:rPr>
          <w:rFonts w:ascii="Times New Roman" w:hAnsi="Times New Roman"/>
          <w:sz w:val="24"/>
          <w:szCs w:val="24"/>
          <w:vertAlign w:val="superscript"/>
        </w:rPr>
        <w:t>2</w:t>
      </w:r>
      <w:r w:rsidRPr="0014731A">
        <w:rPr>
          <w:rFonts w:ascii="Times New Roman" w:hAnsi="Times New Roman"/>
          <w:sz w:val="24"/>
          <w:szCs w:val="24"/>
        </w:rPr>
        <w:t>, čo predstavuje sumu 237,- €</w:t>
      </w:r>
    </w:p>
    <w:p w:rsidR="00852EC8" w:rsidRPr="0014731A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Hlasovanie :  za  A. Kotuličová, Mgr. M. Šarišský, PhDr. M. Tverdiková, S. Štofan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Pr="0014731A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bookmarkStart w:id="0" w:name="_GoBack"/>
      <w:bookmarkEnd w:id="0"/>
      <w:r w:rsidRPr="00501AC2">
        <w:rPr>
          <w:rFonts w:ascii="Verdana" w:hAnsi="Verdana"/>
          <w:b/>
          <w:i/>
          <w:sz w:val="24"/>
          <w:szCs w:val="24"/>
          <w:u w:val="single"/>
        </w:rPr>
        <w:lastRenderedPageBreak/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31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4731A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731A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nový projekt JPU a podanie žiadosti na Okresný úrad Prešov, Pozemkový a lesný odbor, na Jednoduché pozemkové úpravy,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KN-E 478/17 a 478/18, katastrálne územie Ľubovec</w:t>
      </w:r>
    </w:p>
    <w:p w:rsidR="00852EC8" w:rsidRPr="0014731A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>Hlasovanie :  za  A. Kotuličová, Mgr. M. Šarišský, PhDr. M. Tverdiková, S. Štofan</w:t>
      </w:r>
    </w:p>
    <w:p w:rsidR="00852EC8" w:rsidRPr="0014731A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Pr="0014731A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4731A">
        <w:rPr>
          <w:rFonts w:ascii="Times New Roman" w:hAnsi="Times New Roman"/>
          <w:sz w:val="24"/>
          <w:szCs w:val="24"/>
        </w:rPr>
        <w:t xml:space="preserve">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vyhlásenie výberového konania na funkciu Hlavného kontrolóra obce Ľubovec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Mgr. M. Šarišský, 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  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zrušenie Verejnej obchodnej súťaže na predaj pozemkov zo dňa 8.2.2019 bez udania dôvodu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Mgr. M. Šarišský,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Pr="00102BE0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34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before="100"/>
        <w:rPr>
          <w:rFonts w:ascii="Times New Roman" w:hAnsi="Times New Roman"/>
          <w:color w:val="000000"/>
          <w:sz w:val="24"/>
          <w:szCs w:val="24"/>
        </w:rPr>
      </w:pPr>
      <w:r w:rsidRPr="00102BE0">
        <w:rPr>
          <w:rFonts w:ascii="Times New Roman" w:hAnsi="Times New Roman"/>
          <w:color w:val="000000"/>
          <w:sz w:val="24"/>
          <w:szCs w:val="24"/>
        </w:rPr>
        <w:t xml:space="preserve">spôsob odpredaja majetku obce podľa § 9 </w:t>
      </w:r>
      <w:proofErr w:type="spellStart"/>
      <w:r w:rsidRPr="00102BE0">
        <w:rPr>
          <w:rFonts w:ascii="Times New Roman" w:hAnsi="Times New Roman"/>
          <w:color w:val="000000"/>
          <w:sz w:val="24"/>
          <w:szCs w:val="24"/>
        </w:rPr>
        <w:t>odst</w:t>
      </w:r>
      <w:proofErr w:type="spellEnd"/>
      <w:r w:rsidRPr="00102BE0">
        <w:rPr>
          <w:rFonts w:ascii="Times New Roman" w:hAnsi="Times New Roman"/>
          <w:color w:val="000000"/>
          <w:sz w:val="24"/>
          <w:szCs w:val="24"/>
        </w:rPr>
        <w:t xml:space="preserve">. a) zákona 138/91 </w:t>
      </w:r>
      <w:proofErr w:type="spellStart"/>
      <w:r w:rsidRPr="00102BE0">
        <w:rPr>
          <w:rFonts w:ascii="Times New Roman" w:hAnsi="Times New Roman"/>
          <w:color w:val="000000"/>
          <w:sz w:val="24"/>
          <w:szCs w:val="24"/>
        </w:rPr>
        <w:t>Zb</w:t>
      </w:r>
      <w:proofErr w:type="spellEnd"/>
      <w:r w:rsidRPr="00102BE0">
        <w:rPr>
          <w:rFonts w:ascii="Times New Roman" w:hAnsi="Times New Roman"/>
          <w:color w:val="000000"/>
          <w:sz w:val="24"/>
          <w:szCs w:val="24"/>
        </w:rPr>
        <w:t xml:space="preserve"> – Verejná obchodná súťaž č. 2/2019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Mgr. M. Šarišský,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Pr="00102BE0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konania zasadnutia obecného zastupiteľstva na 18.03.2019 o 16,00 hod, na ktorom budú </w:t>
      </w:r>
      <w:proofErr w:type="spellStart"/>
      <w:r>
        <w:rPr>
          <w:rFonts w:ascii="Times New Roman" w:hAnsi="Times New Roman"/>
          <w:sz w:val="24"/>
          <w:szCs w:val="24"/>
        </w:rPr>
        <w:t>prejednávané</w:t>
      </w:r>
      <w:proofErr w:type="spellEnd"/>
      <w:r>
        <w:rPr>
          <w:rFonts w:ascii="Times New Roman" w:hAnsi="Times New Roman"/>
          <w:sz w:val="24"/>
          <w:szCs w:val="24"/>
        </w:rPr>
        <w:t xml:space="preserve"> podmienky Verejnej obchodnej súťaže č. 2/2019 na prevod pozemkov vo vlastníctve obce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zdržal sa: </w:t>
      </w:r>
      <w:r>
        <w:rPr>
          <w:rFonts w:ascii="Times New Roman" w:hAnsi="Times New Roman"/>
          <w:sz w:val="24"/>
          <w:szCs w:val="24"/>
        </w:rPr>
        <w:t>Mgr. M. Šarišský</w:t>
      </w:r>
    </w:p>
    <w:p w:rsidR="00852EC8" w:rsidRDefault="00852EC8" w:rsidP="00852EC8">
      <w:pPr>
        <w:jc w:val="both"/>
        <w:rPr>
          <w:rFonts w:ascii="Times New Roman" w:hAnsi="Times New Roman"/>
          <w:sz w:val="24"/>
          <w:szCs w:val="24"/>
        </w:rPr>
      </w:pP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lastRenderedPageBreak/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 e </w:t>
      </w: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skartovanie obálok prihlásených do Verejnej obchodnej súťaže na predaj pozemkov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Hlasovanie :  za  </w:t>
      </w:r>
      <w:r>
        <w:rPr>
          <w:rFonts w:ascii="Times New Roman" w:hAnsi="Times New Roman"/>
          <w:sz w:val="24"/>
          <w:szCs w:val="24"/>
        </w:rPr>
        <w:t>Mgr. M. Šarišský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A. Kotuličová, PhDr. M. Tverdiková, S. Štofan</w:t>
      </w:r>
    </w:p>
    <w:p w:rsidR="00852EC8" w:rsidRPr="00102BE0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zdržal sa: 0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37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otvorenie obálok prihlásených do Verejnej obchodnej súťaže na predaj pozemkov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Mgr. M. Šarišský, </w:t>
      </w:r>
    </w:p>
    <w:p w:rsidR="00852EC8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  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38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Default="00852EC8" w:rsidP="00852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 výberovej komisie na vyhodnotenie ponúk Verejnej obchodnej súťaže č. 2/2019 v zložení:</w:t>
      </w:r>
    </w:p>
    <w:p w:rsidR="00852EC8" w:rsidRPr="006C6DCC" w:rsidRDefault="00852EC8" w:rsidP="00852EC8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6DCC">
        <w:rPr>
          <w:rFonts w:ascii="Times New Roman" w:hAnsi="Times New Roman"/>
          <w:sz w:val="24"/>
          <w:szCs w:val="24"/>
        </w:rPr>
        <w:t>Mgr. Jozefína Štofanová</w:t>
      </w:r>
    </w:p>
    <w:p w:rsidR="00852EC8" w:rsidRPr="006C6DCC" w:rsidRDefault="00852EC8" w:rsidP="00852EC8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6DCC">
        <w:rPr>
          <w:rFonts w:ascii="Times New Roman" w:hAnsi="Times New Roman"/>
          <w:sz w:val="24"/>
          <w:szCs w:val="24"/>
        </w:rPr>
        <w:t>PhDr. Martina Tverdiková</w:t>
      </w:r>
    </w:p>
    <w:p w:rsidR="00852EC8" w:rsidRPr="006C6DCC" w:rsidRDefault="00852EC8" w:rsidP="00852EC8">
      <w:pPr>
        <w:pStyle w:val="Odsekzoznam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6DCC">
        <w:rPr>
          <w:rFonts w:ascii="Times New Roman" w:hAnsi="Times New Roman"/>
          <w:sz w:val="24"/>
          <w:szCs w:val="24"/>
        </w:rPr>
        <w:t>Ing. Stanislav Škripko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Mgr. M. Šarišský, 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            zdržal sa: 0</w:t>
      </w:r>
    </w:p>
    <w:p w:rsidR="00852EC8" w:rsidRPr="00501AC2" w:rsidRDefault="00852EC8" w:rsidP="00852EC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39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5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Obecné zastupiteľstvo obce Ľubovec  </w:t>
      </w:r>
    </w:p>
    <w:p w:rsidR="00852EC8" w:rsidRPr="00102BE0" w:rsidRDefault="00852EC8" w:rsidP="00852EC8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2BE0">
        <w:rPr>
          <w:rFonts w:ascii="Times New Roman" w:hAnsi="Times New Roman"/>
          <w:b/>
          <w:bCs/>
          <w:sz w:val="24"/>
          <w:szCs w:val="24"/>
        </w:rPr>
        <w:t>s c h v a ľ u j e</w:t>
      </w:r>
    </w:p>
    <w:p w:rsidR="00852EC8" w:rsidRPr="00102BE0" w:rsidRDefault="00852EC8" w:rsidP="00852EC8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finančný dar vo výške 1.095,60 € Gréckokatolíckej cirkvi, farnosť Ľubovec</w:t>
      </w:r>
    </w:p>
    <w:p w:rsidR="00852EC8" w:rsidRPr="00102BE0" w:rsidRDefault="00852EC8" w:rsidP="00852EC8">
      <w:pPr>
        <w:rPr>
          <w:rFonts w:ascii="Times New Roman" w:hAnsi="Times New Roman"/>
          <w:sz w:val="24"/>
          <w:szCs w:val="24"/>
        </w:rPr>
      </w:pP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>Hlasovanie :  za  A. Kotuličová, Mgr. M. Šarišský, PhDr. M. Tverdiková, S. Štofan</w:t>
      </w:r>
    </w:p>
    <w:p w:rsidR="00852EC8" w:rsidRPr="00102BE0" w:rsidRDefault="00852EC8" w:rsidP="00852EC8">
      <w:pPr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ab/>
        <w:t xml:space="preserve">          proti: 0</w:t>
      </w:r>
    </w:p>
    <w:p w:rsidR="00852EC8" w:rsidRPr="00102BE0" w:rsidRDefault="00852EC8" w:rsidP="00852EC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102BE0">
        <w:rPr>
          <w:rFonts w:ascii="Times New Roman" w:hAnsi="Times New Roman"/>
          <w:sz w:val="24"/>
          <w:szCs w:val="24"/>
        </w:rPr>
        <w:t xml:space="preserve">          zdržal sa: 0</w:t>
      </w:r>
    </w:p>
    <w:p w:rsidR="00863466" w:rsidRDefault="00863466"/>
    <w:sectPr w:rsidR="0086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88"/>
    <w:multiLevelType w:val="multilevel"/>
    <w:tmpl w:val="E0FE14D8"/>
    <w:lvl w:ilvl="0">
      <w:start w:val="1"/>
      <w:numFmt w:val="upperLetter"/>
      <w:lvlText w:val="%1."/>
      <w:lvlJc w:val="left"/>
      <w:pPr>
        <w:ind w:left="720" w:firstLine="360"/>
      </w:pPr>
      <w:rPr>
        <w:rFonts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abstractNum w:abstractNumId="1" w15:restartNumberingAfterBreak="0">
    <w:nsid w:val="06C31015"/>
    <w:multiLevelType w:val="hybridMultilevel"/>
    <w:tmpl w:val="5824C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869BF"/>
    <w:multiLevelType w:val="hybridMultilevel"/>
    <w:tmpl w:val="9B7EC7B0"/>
    <w:lvl w:ilvl="0" w:tplc="2AD48D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8"/>
    <w:rsid w:val="00852EC8"/>
    <w:rsid w:val="008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4913C-84C7-42E6-AD3E-9D3F6452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EC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2019-03-19T11:10:00Z</dcterms:created>
  <dcterms:modified xsi:type="dcterms:W3CDTF">2019-03-19T11:11:00Z</dcterms:modified>
</cp:coreProperties>
</file>