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09" w:rsidRDefault="00B02809" w:rsidP="00B0280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B02809" w:rsidRDefault="00B02809" w:rsidP="00B0280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p r i j í m a  dňa </w:t>
      </w:r>
      <w:r>
        <w:rPr>
          <w:rFonts w:cs="Calibri"/>
          <w:b/>
          <w:sz w:val="28"/>
        </w:rPr>
        <w:t>06</w:t>
      </w:r>
      <w:r>
        <w:rPr>
          <w:rFonts w:cs="Calibri"/>
          <w:b/>
          <w:sz w:val="28"/>
        </w:rPr>
        <w:t>.0</w:t>
      </w:r>
      <w:r>
        <w:rPr>
          <w:rFonts w:cs="Calibri"/>
          <w:b/>
          <w:sz w:val="28"/>
        </w:rPr>
        <w:t>4</w:t>
      </w:r>
      <w:r>
        <w:rPr>
          <w:rFonts w:cs="Calibri"/>
          <w:b/>
          <w:sz w:val="28"/>
        </w:rPr>
        <w:t>.2017 tieto</w:t>
      </w:r>
    </w:p>
    <w:p w:rsidR="00B02809" w:rsidRPr="00A84F79" w:rsidRDefault="00B02809" w:rsidP="00B0280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B02809" w:rsidRDefault="00B02809" w:rsidP="00B0280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B02809" w:rsidRDefault="00B02809" w:rsidP="006C124B">
      <w:pPr>
        <w:tabs>
          <w:tab w:val="left" w:pos="360"/>
        </w:tabs>
        <w:spacing w:before="120"/>
        <w:rPr>
          <w:rFonts w:ascii="Verdana" w:hAnsi="Verdana"/>
          <w:b/>
          <w:i/>
          <w:sz w:val="24"/>
          <w:szCs w:val="24"/>
          <w:u w:val="single"/>
        </w:rPr>
      </w:pPr>
    </w:p>
    <w:p w:rsidR="006C124B" w:rsidRPr="00501AC2" w:rsidRDefault="006C124B" w:rsidP="006C124B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112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/1</w:t>
      </w:r>
      <w:r>
        <w:rPr>
          <w:rFonts w:ascii="Verdana" w:hAnsi="Verdana"/>
          <w:b/>
          <w:i/>
          <w:sz w:val="24"/>
          <w:szCs w:val="24"/>
          <w:u w:val="single"/>
        </w:rPr>
        <w:t>5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6C124B" w:rsidRDefault="006C124B" w:rsidP="006C12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6C124B" w:rsidRDefault="006C124B" w:rsidP="006C124B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0F6E4F"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6C124B" w:rsidRPr="00CF2D8F" w:rsidRDefault="006C124B" w:rsidP="006C124B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výber dodávateľa – p. Uličného na stavebné práce pri rekonštrukcii strechy na budove Denného stacionára, Ľubovec 33</w:t>
      </w:r>
    </w:p>
    <w:p w:rsidR="00521995" w:rsidRDefault="00521995"/>
    <w:p w:rsidR="00B02809" w:rsidRDefault="00B02809" w:rsidP="00B02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/>
          <w:sz w:val="24"/>
          <w:szCs w:val="24"/>
        </w:rPr>
        <w:t>Kotuličová</w:t>
      </w:r>
      <w:proofErr w:type="spellEnd"/>
      <w:r>
        <w:rPr>
          <w:rFonts w:ascii="Times New Roman" w:hAnsi="Times New Roman"/>
          <w:sz w:val="24"/>
          <w:szCs w:val="24"/>
        </w:rPr>
        <w:t>, Mgr. Z. Rapavá</w:t>
      </w:r>
    </w:p>
    <w:p w:rsidR="00B02809" w:rsidRDefault="00B02809" w:rsidP="00B0280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B02809" w:rsidRDefault="00B02809" w:rsidP="00B0280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B02809" w:rsidRDefault="00B02809">
      <w:bookmarkStart w:id="0" w:name="_GoBack"/>
      <w:bookmarkEnd w:id="0"/>
    </w:p>
    <w:sectPr w:rsidR="00B0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4B"/>
    <w:rsid w:val="00521995"/>
    <w:rsid w:val="006C124B"/>
    <w:rsid w:val="00B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4A815-F653-4501-9B8A-09D62C6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124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2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2</cp:revision>
  <dcterms:created xsi:type="dcterms:W3CDTF">2017-12-04T09:45:00Z</dcterms:created>
  <dcterms:modified xsi:type="dcterms:W3CDTF">2017-12-04T11:00:00Z</dcterms:modified>
</cp:coreProperties>
</file>